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F2" w:rsidRPr="00EF29F2" w:rsidRDefault="00EF29F2" w:rsidP="00EF29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 w:rsidRPr="00EF29F2">
        <w:rPr>
          <w:rFonts w:ascii="Times New Roman" w:hAnsi="Times New Roman" w:cs="Times New Roman"/>
          <w:sz w:val="28"/>
          <w:szCs w:val="24"/>
          <w:u w:val="single"/>
        </w:rPr>
        <w:t>Москаленко</w:t>
      </w:r>
      <w:proofErr w:type="spellEnd"/>
      <w:r w:rsidRPr="00EF29F2">
        <w:rPr>
          <w:rFonts w:ascii="Times New Roman" w:hAnsi="Times New Roman" w:cs="Times New Roman"/>
          <w:sz w:val="28"/>
          <w:szCs w:val="24"/>
          <w:u w:val="single"/>
        </w:rPr>
        <w:t>, С. Экологические акции [Текст]</w:t>
      </w:r>
      <w:proofErr w:type="gramStart"/>
      <w:r w:rsidRPr="00EF29F2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EF29F2">
        <w:rPr>
          <w:rFonts w:ascii="Times New Roman" w:hAnsi="Times New Roman" w:cs="Times New Roman"/>
          <w:sz w:val="28"/>
          <w:szCs w:val="24"/>
          <w:u w:val="single"/>
        </w:rPr>
        <w:t xml:space="preserve"> [об уборке мусора в с. Ежово] / С. </w:t>
      </w:r>
      <w:proofErr w:type="spellStart"/>
      <w:r w:rsidRPr="00EF29F2">
        <w:rPr>
          <w:rFonts w:ascii="Times New Roman" w:hAnsi="Times New Roman" w:cs="Times New Roman"/>
          <w:sz w:val="28"/>
          <w:szCs w:val="24"/>
          <w:u w:val="single"/>
        </w:rPr>
        <w:t>Москаленко</w:t>
      </w:r>
      <w:proofErr w:type="spellEnd"/>
      <w:r w:rsidRPr="00EF29F2">
        <w:rPr>
          <w:rFonts w:ascii="Times New Roman" w:hAnsi="Times New Roman" w:cs="Times New Roman"/>
          <w:sz w:val="28"/>
          <w:szCs w:val="24"/>
          <w:u w:val="single"/>
        </w:rPr>
        <w:t xml:space="preserve"> // Вести. – 2016. - 27 мая. - С. 22.</w:t>
      </w:r>
    </w:p>
    <w:p w:rsidR="00EF29F2" w:rsidRPr="00EF29F2" w:rsidRDefault="00EF29F2" w:rsidP="00EF2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F29F2" w:rsidRPr="00EF29F2" w:rsidRDefault="00EF29F2" w:rsidP="00EF2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29F2">
        <w:rPr>
          <w:rFonts w:ascii="Times New Roman" w:hAnsi="Times New Roman" w:cs="Times New Roman"/>
          <w:b/>
          <w:sz w:val="28"/>
          <w:szCs w:val="24"/>
        </w:rPr>
        <w:t>Экологические акции</w:t>
      </w:r>
    </w:p>
    <w:p w:rsidR="00EF29F2" w:rsidRPr="00EF29F2" w:rsidRDefault="00EF29F2" w:rsidP="00EF29F2">
      <w:pPr>
        <w:spacing w:after="0" w:line="240" w:lineRule="auto"/>
        <w:ind w:firstLine="709"/>
        <w:jc w:val="both"/>
        <w:rPr>
          <w:rStyle w:val="3"/>
          <w:rFonts w:ascii="Times New Roman" w:hAnsi="Times New Roman" w:cs="Times New Roman"/>
          <w:b/>
          <w:color w:val="000000"/>
          <w:sz w:val="28"/>
          <w:szCs w:val="24"/>
        </w:rPr>
      </w:pPr>
    </w:p>
    <w:p w:rsidR="00EF29F2" w:rsidRPr="00EF29F2" w:rsidRDefault="00EF29F2" w:rsidP="00EF2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F29F2">
        <w:rPr>
          <w:rStyle w:val="3"/>
          <w:rFonts w:ascii="Times New Roman" w:hAnsi="Times New Roman" w:cs="Times New Roman"/>
          <w:b/>
          <w:i w:val="0"/>
          <w:color w:val="000000"/>
          <w:sz w:val="28"/>
          <w:szCs w:val="24"/>
        </w:rPr>
        <w:t>Наше село Ежово очень красивое. У нас растет много деревьев, на центральной улице живут</w:t>
      </w:r>
      <w:r w:rsidRPr="00EF29F2">
        <w:rPr>
          <w:rStyle w:val="30"/>
          <w:rFonts w:ascii="Times New Roman" w:hAnsi="Times New Roman" w:cs="Times New Roman"/>
          <w:b/>
          <w:i w:val="0"/>
          <w:sz w:val="28"/>
          <w:szCs w:val="24"/>
        </w:rPr>
        <w:t xml:space="preserve"> грачи, а </w:t>
      </w:r>
      <w:r w:rsidRPr="00EF29F2">
        <w:rPr>
          <w:rStyle w:val="3"/>
          <w:rFonts w:ascii="Times New Roman" w:hAnsi="Times New Roman" w:cs="Times New Roman"/>
          <w:b/>
          <w:i w:val="0"/>
          <w:color w:val="000000"/>
          <w:sz w:val="28"/>
          <w:szCs w:val="24"/>
        </w:rPr>
        <w:t>в парке, благодаря школьникам, принявшим участие в акции «Скворечник», опять появились скворцы. Но весной, как только сходит снег, обнажаются</w:t>
      </w:r>
      <w:r w:rsidRPr="00EF29F2">
        <w:rPr>
          <w:rStyle w:val="30"/>
          <w:rFonts w:ascii="Times New Roman" w:hAnsi="Times New Roman" w:cs="Times New Roman"/>
          <w:b/>
          <w:i w:val="0"/>
          <w:sz w:val="28"/>
          <w:szCs w:val="24"/>
        </w:rPr>
        <w:t xml:space="preserve"> </w:t>
      </w:r>
      <w:r w:rsidRPr="00EF29F2">
        <w:rPr>
          <w:rStyle w:val="3"/>
          <w:rFonts w:ascii="Times New Roman" w:hAnsi="Times New Roman" w:cs="Times New Roman"/>
          <w:b/>
          <w:i w:val="0"/>
          <w:color w:val="000000"/>
          <w:sz w:val="28"/>
          <w:szCs w:val="24"/>
        </w:rPr>
        <w:t>горы мусора. Иногда</w:t>
      </w:r>
      <w:r w:rsidRPr="00EF29F2">
        <w:rPr>
          <w:rStyle w:val="30"/>
          <w:rFonts w:ascii="Times New Roman" w:hAnsi="Times New Roman" w:cs="Times New Roman"/>
          <w:b/>
          <w:i w:val="0"/>
          <w:sz w:val="28"/>
          <w:szCs w:val="24"/>
          <w:vertAlign w:val="superscript"/>
        </w:rPr>
        <w:t xml:space="preserve"> </w:t>
      </w:r>
      <w:r w:rsidRPr="00EF29F2">
        <w:rPr>
          <w:rStyle w:val="3"/>
          <w:rFonts w:ascii="Times New Roman" w:hAnsi="Times New Roman" w:cs="Times New Roman"/>
          <w:b/>
          <w:i w:val="0"/>
          <w:color w:val="000000"/>
          <w:sz w:val="28"/>
          <w:szCs w:val="24"/>
        </w:rPr>
        <w:t xml:space="preserve">просто диву даешься: сколько </w:t>
      </w:r>
      <w:r w:rsidRPr="00EF29F2">
        <w:rPr>
          <w:rStyle w:val="30"/>
          <w:rFonts w:ascii="Times New Roman" w:hAnsi="Times New Roman" w:cs="Times New Roman"/>
          <w:b/>
          <w:i w:val="0"/>
          <w:sz w:val="28"/>
          <w:szCs w:val="24"/>
        </w:rPr>
        <w:t xml:space="preserve">же </w:t>
      </w:r>
      <w:r w:rsidRPr="00EF29F2">
        <w:rPr>
          <w:rStyle w:val="3"/>
          <w:rFonts w:ascii="Times New Roman" w:hAnsi="Times New Roman" w:cs="Times New Roman"/>
          <w:b/>
          <w:i w:val="0"/>
          <w:color w:val="000000"/>
          <w:sz w:val="28"/>
          <w:szCs w:val="24"/>
        </w:rPr>
        <w:t>люди мусорят</w:t>
      </w:r>
      <w:r w:rsidRPr="00EF29F2">
        <w:rPr>
          <w:rStyle w:val="30"/>
          <w:rFonts w:ascii="Times New Roman" w:hAnsi="Times New Roman" w:cs="Times New Roman"/>
          <w:b/>
          <w:i w:val="0"/>
          <w:sz w:val="28"/>
          <w:szCs w:val="24"/>
        </w:rPr>
        <w:t>!</w:t>
      </w:r>
    </w:p>
    <w:p w:rsidR="00EF29F2" w:rsidRPr="00EF29F2" w:rsidRDefault="00EF29F2" w:rsidP="00EF29F2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EF29F2">
        <w:rPr>
          <w:rStyle w:val="2"/>
          <w:rFonts w:ascii="Times New Roman" w:hAnsi="Times New Roman" w:cs="Times New Roman"/>
          <w:sz w:val="28"/>
          <w:szCs w:val="24"/>
        </w:rPr>
        <w:t xml:space="preserve">Обочины дорог и тротуаров, придомовые территории, парк, </w:t>
      </w:r>
      <w:proofErr w:type="spellStart"/>
      <w:r w:rsidRPr="00EF29F2">
        <w:rPr>
          <w:rStyle w:val="2"/>
          <w:rFonts w:ascii="Times New Roman" w:hAnsi="Times New Roman" w:cs="Times New Roman"/>
          <w:sz w:val="28"/>
          <w:szCs w:val="24"/>
        </w:rPr>
        <w:t>водоохранная</w:t>
      </w:r>
      <w:proofErr w:type="spellEnd"/>
      <w:r w:rsidRPr="00EF29F2">
        <w:rPr>
          <w:rStyle w:val="2"/>
          <w:rFonts w:ascii="Times New Roman" w:hAnsi="Times New Roman" w:cs="Times New Roman"/>
          <w:sz w:val="28"/>
          <w:szCs w:val="24"/>
        </w:rPr>
        <w:t xml:space="preserve"> зона, территория у святого источника - везде разбросаны пакеты, обертки, бутылки, коробки и прочий хлам. Это не оставило наших учеников равнодушными и мы решили провести экологическую акцию</w:t>
      </w:r>
      <w:r w:rsidRPr="00EF29F2">
        <w:rPr>
          <w:rFonts w:ascii="Times New Roman" w:hAnsi="Times New Roman" w:cs="Times New Roman"/>
          <w:spacing w:val="0"/>
          <w:sz w:val="28"/>
          <w:szCs w:val="24"/>
        </w:rPr>
        <w:t xml:space="preserve"> </w:t>
      </w:r>
      <w:r w:rsidRPr="00EF29F2">
        <w:rPr>
          <w:rStyle w:val="2"/>
          <w:rFonts w:ascii="Times New Roman" w:hAnsi="Times New Roman" w:cs="Times New Roman"/>
          <w:sz w:val="28"/>
          <w:szCs w:val="24"/>
        </w:rPr>
        <w:t>«Миллион бутылок ПЭТ».</w:t>
      </w:r>
    </w:p>
    <w:p w:rsidR="00EF29F2" w:rsidRPr="00EF29F2" w:rsidRDefault="00EF29F2" w:rsidP="00EF29F2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EF29F2">
        <w:rPr>
          <w:rStyle w:val="2"/>
          <w:rFonts w:ascii="Times New Roman" w:hAnsi="Times New Roman" w:cs="Times New Roman"/>
          <w:sz w:val="28"/>
          <w:szCs w:val="24"/>
        </w:rPr>
        <w:t>Педагоги, учащиеся и родители активно поддержали акцию. По селу были расклеены листовки с лозунгами: «Что сделал ты, чтобы было чище?», «Бросая мусор на улице - не забывайте хрюкнуть!»</w:t>
      </w:r>
    </w:p>
    <w:p w:rsidR="00EF29F2" w:rsidRPr="00EF29F2" w:rsidRDefault="00EF29F2" w:rsidP="00EF29F2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EF29F2">
        <w:rPr>
          <w:rStyle w:val="2"/>
          <w:rFonts w:ascii="Times New Roman" w:hAnsi="Times New Roman" w:cs="Times New Roman"/>
          <w:sz w:val="28"/>
          <w:szCs w:val="24"/>
        </w:rPr>
        <w:t>Пластиковые бутылки собирали во время субботников, после уроков. Даже устроили соревнование между классами. Это был не просто сбор пластика. Таким образом, мы приучаем детей и их родителей к сортировке отходов, которые в дальнейшем будут переработаны и могут быть вновь использованы в качестве необходимых в быту предметов. Из пластиковых бутылок производят бесчисленное количество новых изделий: от тазиков до детских горок.</w:t>
      </w:r>
    </w:p>
    <w:p w:rsidR="00EF29F2" w:rsidRPr="00EF29F2" w:rsidRDefault="00EF29F2" w:rsidP="00EF29F2">
      <w:pPr>
        <w:pStyle w:val="20"/>
        <w:shd w:val="clear" w:color="auto" w:fill="auto"/>
        <w:tabs>
          <w:tab w:val="left" w:pos="1205"/>
          <w:tab w:val="left" w:pos="218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EF29F2">
        <w:rPr>
          <w:rStyle w:val="2"/>
          <w:rFonts w:ascii="Times New Roman" w:hAnsi="Times New Roman" w:cs="Times New Roman"/>
          <w:sz w:val="28"/>
          <w:szCs w:val="24"/>
        </w:rPr>
        <w:t>Это только разовая акция. В России пока нет системы раздельного сбора отходов. Экологические организации собирают подписи для обязательной установки баков для раздельного сбора мусора в каждом дворе, чтобы закрепить такой способ обращения с отходами законодательно и утвердить правила вывоза мусора и нормального обслуживания площадок, где собираются отходы.</w:t>
      </w:r>
      <w:r w:rsidRPr="00EF29F2">
        <w:rPr>
          <w:rFonts w:ascii="Times New Roman" w:hAnsi="Times New Roman" w:cs="Times New Roman"/>
          <w:spacing w:val="0"/>
          <w:sz w:val="28"/>
          <w:szCs w:val="24"/>
        </w:rPr>
        <w:t xml:space="preserve"> </w:t>
      </w:r>
    </w:p>
    <w:p w:rsidR="00EF29F2" w:rsidRPr="00EF29F2" w:rsidRDefault="00EF29F2" w:rsidP="00EF29F2">
      <w:pPr>
        <w:pStyle w:val="20"/>
        <w:shd w:val="clear" w:color="auto" w:fill="auto"/>
        <w:tabs>
          <w:tab w:val="left" w:pos="1205"/>
          <w:tab w:val="left" w:pos="218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EF29F2">
        <w:rPr>
          <w:rStyle w:val="2"/>
          <w:rFonts w:ascii="Times New Roman" w:hAnsi="Times New Roman" w:cs="Times New Roman"/>
          <w:sz w:val="28"/>
          <w:szCs w:val="24"/>
        </w:rPr>
        <w:t>Раздельный сбор  - это система, при которой отходы разделяются по видам для того, чтобы их можно было переработать. При такой системе не только наше село, но и вся страна меньше будет загрязняться мусором, а для производства вещей не нужно тратить ресурсы: нефть, древесину, алюминий. Мы уверены, что эта первая акция перерастет со временем в повседневный раздельный сбор мусора в нашей республике.</w:t>
      </w:r>
    </w:p>
    <w:p w:rsidR="00EF29F2" w:rsidRPr="00EF29F2" w:rsidRDefault="00EF29F2" w:rsidP="00EF29F2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EF29F2">
        <w:rPr>
          <w:rStyle w:val="2"/>
          <w:rFonts w:ascii="Times New Roman" w:hAnsi="Times New Roman" w:cs="Times New Roman"/>
          <w:sz w:val="28"/>
          <w:szCs w:val="24"/>
        </w:rPr>
        <w:t>Всего за время проведения акции было собрано 204 килограмма пластика. Хочется отметить, что в обычный мешок входит всего лишь</w:t>
      </w:r>
      <w:r w:rsidRPr="00EF29F2">
        <w:rPr>
          <w:rFonts w:ascii="Times New Roman" w:hAnsi="Times New Roman" w:cs="Times New Roman"/>
          <w:spacing w:val="0"/>
          <w:sz w:val="28"/>
          <w:szCs w:val="24"/>
        </w:rPr>
        <w:t xml:space="preserve"> </w:t>
      </w:r>
      <w:r w:rsidRPr="00EF29F2">
        <w:rPr>
          <w:rStyle w:val="2"/>
          <w:rFonts w:ascii="Times New Roman" w:hAnsi="Times New Roman" w:cs="Times New Roman"/>
          <w:sz w:val="28"/>
          <w:szCs w:val="24"/>
        </w:rPr>
        <w:t>2 килограмма сплющенных бутылок.</w:t>
      </w:r>
    </w:p>
    <w:p w:rsidR="00EF29F2" w:rsidRDefault="00EF29F2" w:rsidP="00EF29F2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4"/>
        </w:rPr>
      </w:pPr>
      <w:r w:rsidRPr="00EF29F2">
        <w:rPr>
          <w:rStyle w:val="2"/>
          <w:rFonts w:ascii="Times New Roman" w:hAnsi="Times New Roman" w:cs="Times New Roman"/>
          <w:sz w:val="28"/>
          <w:szCs w:val="24"/>
        </w:rPr>
        <w:t>Если сбор бутылок стал соревнованием, то и определился победитель. Так, 1 место заняли самые младшие школьники, обучающиеся 1 класса (классный руководитель Н.Р. Макарова). Родители учащихся также приняли активное участие в акции, они собрали 62 килограмма.</w:t>
      </w:r>
    </w:p>
    <w:p w:rsidR="002C79BB" w:rsidRPr="00EF29F2" w:rsidRDefault="00EF29F2" w:rsidP="00EF29F2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EF29F2">
        <w:rPr>
          <w:rStyle w:val="2"/>
          <w:rFonts w:ascii="Times New Roman" w:hAnsi="Times New Roman" w:cs="Times New Roman"/>
          <w:sz w:val="28"/>
          <w:szCs w:val="24"/>
        </w:rPr>
        <w:t xml:space="preserve">В конце месячника на общешкольной линейке были подведены итоги по сбору пластика, рассказано об экологических проблемах нашей местности и о значении активности учащихся в решении экологических </w:t>
      </w:r>
      <w:r w:rsidRPr="00EF29F2">
        <w:rPr>
          <w:rStyle w:val="21"/>
          <w:rFonts w:ascii="Times New Roman" w:hAnsi="Times New Roman" w:cs="Times New Roman"/>
          <w:i w:val="0"/>
          <w:spacing w:val="0"/>
          <w:sz w:val="28"/>
          <w:szCs w:val="24"/>
        </w:rPr>
        <w:t>проблем</w:t>
      </w:r>
      <w:r w:rsidRPr="00EF29F2">
        <w:rPr>
          <w:rStyle w:val="2"/>
          <w:rFonts w:ascii="Times New Roman" w:hAnsi="Times New Roman" w:cs="Times New Roman"/>
          <w:sz w:val="28"/>
          <w:szCs w:val="24"/>
        </w:rPr>
        <w:t xml:space="preserve"> поселка.</w:t>
      </w:r>
    </w:p>
    <w:sectPr w:rsidR="002C79BB" w:rsidRPr="00EF29F2" w:rsidSect="002C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29F2"/>
    <w:rsid w:val="002C79BB"/>
    <w:rsid w:val="00EF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F29F2"/>
    <w:rPr>
      <w:rFonts w:ascii="Trebuchet MS" w:eastAsia="Trebuchet MS" w:hAnsi="Trebuchet MS" w:cs="Trebuchet MS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29F2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10"/>
      <w:sz w:val="21"/>
      <w:szCs w:val="21"/>
    </w:rPr>
  </w:style>
  <w:style w:type="character" w:customStyle="1" w:styleId="3">
    <w:name w:val="Основной текст (3)_"/>
    <w:basedOn w:val="a0"/>
    <w:rsid w:val="00EF29F2"/>
    <w:rPr>
      <w:rFonts w:ascii="Franklin Gothic Book" w:hAnsi="Franklin Gothic Book" w:cs="Franklin Gothic Book" w:hint="default"/>
      <w:i/>
      <w:iCs/>
      <w:spacing w:val="-10"/>
      <w:sz w:val="17"/>
      <w:szCs w:val="17"/>
      <w:shd w:val="clear" w:color="auto" w:fill="FFFFFF"/>
    </w:rPr>
  </w:style>
  <w:style w:type="character" w:customStyle="1" w:styleId="30">
    <w:name w:val="Основной текст (3) + Не курсив"/>
    <w:basedOn w:val="3"/>
    <w:rsid w:val="00EF29F2"/>
  </w:style>
  <w:style w:type="character" w:customStyle="1" w:styleId="21">
    <w:name w:val="Основной текст (2) + Курсив"/>
    <w:basedOn w:val="2"/>
    <w:uiPriority w:val="99"/>
    <w:rsid w:val="00EF29F2"/>
    <w:rPr>
      <w:rFonts w:ascii="Franklin Gothic Book" w:hAnsi="Franklin Gothic Book" w:cs="Franklin Gothic Book"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2017-11-29T08:21:00Z</dcterms:created>
  <dcterms:modified xsi:type="dcterms:W3CDTF">2017-11-29T08:21:00Z</dcterms:modified>
</cp:coreProperties>
</file>